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65D7" w14:textId="77777777" w:rsidR="00D53251" w:rsidRDefault="00D53251" w:rsidP="00D53251">
      <w:pPr>
        <w:pStyle w:val="xmsonormal"/>
        <w:outlineLvl w:val="0"/>
      </w:pPr>
      <w:r>
        <w:rPr>
          <w:b/>
          <w:bCs/>
        </w:rPr>
        <w:t>Subject:</w:t>
      </w:r>
      <w:r>
        <w:t xml:space="preserve"> PTO Notes</w:t>
      </w:r>
    </w:p>
    <w:p w14:paraId="73ABAC85" w14:textId="3D2EFBA5" w:rsidR="00D53251" w:rsidRDefault="00D53251" w:rsidP="00D53251">
      <w:pPr>
        <w:pStyle w:val="xmsonormal"/>
        <w:outlineLvl w:val="0"/>
      </w:pPr>
      <w:r>
        <w:t>Thursday, November 9, 2023</w:t>
      </w:r>
    </w:p>
    <w:p w14:paraId="337EC079" w14:textId="77777777" w:rsidR="00D53251" w:rsidRDefault="00D53251" w:rsidP="00D53251">
      <w:pPr>
        <w:pStyle w:val="xmsonormal"/>
      </w:pPr>
      <w:r>
        <w:t> </w:t>
      </w:r>
    </w:p>
    <w:p w14:paraId="20AAB3DB" w14:textId="77777777" w:rsidR="00D53251" w:rsidRDefault="00D53251" w:rsidP="00D53251">
      <w:pPr>
        <w:pStyle w:val="xmsonormal"/>
      </w:pPr>
      <w:r>
        <w:t>- Emerald called the meeting to order at 6:00 PM, and Sadie seconded the motion.</w:t>
      </w:r>
      <w:r>
        <w:br/>
        <w:t>- We took attendance, and Braydon was present as our student representative.</w:t>
      </w:r>
      <w:r>
        <w:br/>
        <w:t>- Mrs. Nybo presented and distributed the school improvement plan, which was then explained by Melissa Johnson. The plan outlined Ridgeview's goals and where it currently stands.</w:t>
      </w:r>
      <w:r>
        <w:br/>
        <w:t>- Testing for grades 3-5 will take place in the springtime, with 5th graders taking the science portion. It is unclear who is responsible for the results and how parents will receive them.</w:t>
      </w:r>
      <w:r>
        <w:br/>
        <w:t>- The next den day is after winter break.</w:t>
      </w:r>
      <w:r>
        <w:br/>
        <w:t>- Take-home papers and signed planners are required to show parent engagement. A file folder in the office can be used to store these documents.</w:t>
      </w:r>
      <w:r>
        <w:br/>
        <w:t>- Levy, bond, campaign, and marketing will start soon. The vote is in February. Bonds are for buildings, and levies are for learning.</w:t>
      </w:r>
      <w:r>
        <w:br/>
        <w:t>- We finalized the "Trunk or Treat" plans, which include possible games such as bean bag toss, bowling, and whip cream in the face (Melissa volunteered). When Emerald was at Costco, she bought a new speaker for the PTO, which was on sale. We may play a Halloween mix on Spotify. She also got candy for the "Trunk or Treat." A sign-up form will be going out to parents if they want to have a car decorated. There may be prizes for the best trunk, scariest, and numbers on the cars for voting. Melissa has a box, and a $25 Amazon gift card may be one of the prizes.</w:t>
      </w:r>
      <w:r>
        <w:br/>
        <w:t>- The following games were discussed: bobbing for apples, swinging donuts, ring toss, pumpkin pong, basketball launcher, and straw and spider blow across a table.</w:t>
      </w:r>
      <w:r>
        <w:br/>
        <w:t>- Goody bags of candy will be filled by Emerald.</w:t>
      </w:r>
      <w:r>
        <w:br/>
        <w:t>- Turkey bingo will be held in November.</w:t>
      </w:r>
      <w:r>
        <w:br/>
        <w:t>- The PTO voted to pay for scholastic readers for 3rd and 4th graders. Emerald brought up the issue, and Martha seconded it.</w:t>
      </w:r>
      <w:r>
        <w:br/>
        <w:t>- Emerald brought up the idea of a radio show for teachers on Fridays. The first show will be on October 27th to gauge interest and receive feedback. A trivia question will be asked, and teachers will need to call in to the office with the correct answer.</w:t>
      </w:r>
      <w:r>
        <w:br/>
        <w:t>- Martha reached out to Second Harvest to see if we could get donated turkeys, but it was already too late, and they declined.</w:t>
      </w:r>
      <w:r>
        <w:br/>
        <w:t>- Chiefs hockey night is on November 11th and will be posted on Peach Jar. Lara Nybo will post it on the Facebook page soon.</w:t>
      </w:r>
      <w:r>
        <w:br/>
        <w:t>- Working at the Spokane Arena food booths was discussed.</w:t>
      </w:r>
      <w:r>
        <w:br/>
        <w:t>- Braydon suggested a Halloween sack race at the "Trunk or Treat."</w:t>
      </w:r>
      <w:r>
        <w:br/>
        <w:t xml:space="preserve">- We need to ensure that the </w:t>
      </w:r>
      <w:proofErr w:type="gramStart"/>
      <w:r>
        <w:t>street lights</w:t>
      </w:r>
      <w:proofErr w:type="gramEnd"/>
      <w:r>
        <w:t xml:space="preserve"> are on for the "Trunk or Treat." We will all check after the meeting tonight to make sure they turn on. Melissa has work lamps in case.</w:t>
      </w:r>
      <w:r>
        <w:br/>
        <w:t>- The student council will make posters to advertise for the "Trunk or Treat." A blast all-school email will also go out.</w:t>
      </w:r>
      <w:r>
        <w:br/>
        <w:t>- The school store has made $845.27 in cash, and student participation is at 61%, which means we have 22 entries for the book vending machine. Teacher gift cards total $6,570.</w:t>
      </w:r>
      <w:r>
        <w:br/>
        <w:t xml:space="preserve">- The </w:t>
      </w:r>
      <w:proofErr w:type="spellStart"/>
      <w:r>
        <w:t>Butterbraid</w:t>
      </w:r>
      <w:proofErr w:type="spellEnd"/>
      <w:r>
        <w:t xml:space="preserve"> sale will be in the springtime, around Mother's Day.</w:t>
      </w:r>
      <w:r>
        <w:br/>
        <w:t xml:space="preserve">- In order to try and increase PTO attendance, Sadie suggested more advertising, snacks, offering </w:t>
      </w:r>
      <w:proofErr w:type="gramStart"/>
      <w:r>
        <w:t>child care</w:t>
      </w:r>
      <w:proofErr w:type="gramEnd"/>
      <w:r>
        <w:t>, and possibly a gift card.</w:t>
      </w:r>
      <w:r>
        <w:br/>
        <w:t>- Lara motioned to end the meeting, and Emerald seconded it.</w:t>
      </w:r>
    </w:p>
    <w:p w14:paraId="4FC2A07D" w14:textId="77777777" w:rsidR="00D53251" w:rsidRDefault="00D53251" w:rsidP="00D53251">
      <w:pPr>
        <w:rPr>
          <w:rFonts w:eastAsia="Times New Roman"/>
        </w:rPr>
      </w:pPr>
      <w:r>
        <w:rPr>
          <w:rFonts w:eastAsia="Times New Roman"/>
        </w:rPr>
        <w:t xml:space="preserve">This electronic mail message and any attachments may contain confidential or privileged information and is intended for use solely by the above-referenced recipient. Any review, copying, printing, disclosure, distribution, or other use by any other person or entity is strictly prohibited under applicable </w:t>
      </w:r>
      <w:r>
        <w:rPr>
          <w:rFonts w:eastAsia="Times New Roman"/>
        </w:rPr>
        <w:lastRenderedPageBreak/>
        <w:t xml:space="preserve">law. If you are not the named recipient, or believe you have received this message in error, please immediately notify the sender by replying to this message and delete the copy you received. </w:t>
      </w:r>
    </w:p>
    <w:p w14:paraId="562ABFB2" w14:textId="77777777" w:rsidR="00D53251" w:rsidRDefault="00D53251"/>
    <w:sectPr w:rsidR="00D5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51"/>
    <w:rsid w:val="00D5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D1BF"/>
  <w15:chartTrackingRefBased/>
  <w15:docId w15:val="{53BE4F43-6874-4620-9467-AE64A4FF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5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5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Webster</dc:creator>
  <cp:keywords/>
  <dc:description/>
  <cp:lastModifiedBy>Debra Webster</cp:lastModifiedBy>
  <cp:revision>1</cp:revision>
  <dcterms:created xsi:type="dcterms:W3CDTF">2023-11-13T16:59:00Z</dcterms:created>
  <dcterms:modified xsi:type="dcterms:W3CDTF">2023-11-13T17:01:00Z</dcterms:modified>
</cp:coreProperties>
</file>